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73B5D174" w:rsidR="00F43B95" w:rsidRPr="00A67CFF" w:rsidRDefault="00F0709D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Bariatric Arrest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3218D638" w:rsidR="00F43B95" w:rsidRPr="00195ED3" w:rsidRDefault="00F0709D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Bariatric Arrest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158CC59F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C" w14:textId="1E435559" w:rsidR="004C58A0" w:rsidRDefault="00442C9C" w:rsidP="00F0709D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Review s</w:t>
            </w:r>
            <w:r w:rsidR="00F0709D">
              <w:rPr>
                <w:rFonts w:ascii="Calibri" w:eastAsia="Calibri" w:hAnsi="Calibri" w:cs="Calibri"/>
              </w:rPr>
              <w:t>tandard ACLS protocols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C4717" w14:textId="7F6E79B6" w:rsidR="008A4B68" w:rsidRDefault="008F6CA0" w:rsidP="00F74DA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lang w:val="en-CA"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79E6BEB5" w14:textId="4ABE4A73" w:rsidR="00F0709D" w:rsidRDefault="00770EAF" w:rsidP="00F0709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Management</w:t>
            </w:r>
            <w:r w:rsidR="00F0709D">
              <w:rPr>
                <w:rFonts w:ascii="Calibri" w:hAnsi="Calibri" w:cs="Calibri"/>
                <w:sz w:val="20"/>
                <w:lang w:val="en-CA"/>
              </w:rPr>
              <w:t xml:space="preserve"> of a bariatric airway in respiratory arrest</w:t>
            </w:r>
          </w:p>
          <w:p w14:paraId="36397A32" w14:textId="27096842" w:rsidR="00F0709D" w:rsidRDefault="00F0709D" w:rsidP="00F0709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Lead ACLS – PEA Arrest</w:t>
            </w:r>
          </w:p>
          <w:p w14:paraId="32B43042" w14:textId="77777777" w:rsidR="00555BCC" w:rsidRDefault="00F0709D" w:rsidP="00F0709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Manage difficult team member situation – multiple MDs</w:t>
            </w:r>
          </w:p>
          <w:p w14:paraId="462FD9F0" w14:textId="088D604D" w:rsidR="00F0709D" w:rsidRPr="00F0709D" w:rsidRDefault="00F0709D" w:rsidP="00F0709D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hAnsi="Calibri" w:cs="Calibri"/>
                <w:sz w:val="20"/>
                <w:lang w:val="en-CA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5D465B8" w:rsidR="00F43B95" w:rsidRDefault="00F0709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KGH ED T1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2CCCC847" w:rsidR="003E7072" w:rsidRPr="00BD1F6C" w:rsidRDefault="00F0709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Standard ED Monitors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0903" w14:textId="77777777" w:rsidR="006C7C8B" w:rsidRDefault="00F0709D" w:rsidP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? Obesity/Bariatric</w:t>
            </w:r>
          </w:p>
          <w:p w14:paraId="462FDA00" w14:textId="6127C893" w:rsidR="00F0709D" w:rsidRPr="00BD1F6C" w:rsidRDefault="00F0709D" w:rsidP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Standard Airway equipment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463E5AA2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74E1A6A3" w:rsidR="003E7072" w:rsidRPr="00A67CFF" w:rsidRDefault="00D44C3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Nil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492CF9C" w:rsidR="003E7072" w:rsidRPr="00BD1F6C" w:rsidRDefault="00F0709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Multiple MDs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13743F1B" w14:textId="77777777" w:rsidR="00F0709D" w:rsidRPr="00F0709D" w:rsidRDefault="00F0709D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55 year old Obese woman – 400-500lbs</w:t>
            </w:r>
          </w:p>
          <w:p w14:paraId="6DA5BBD5" w14:textId="77777777" w:rsidR="00F0709D" w:rsidRPr="00F0709D" w:rsidRDefault="00F0709D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Presents to Triage with SOB, low grade fever, cough x 3 days.</w:t>
            </w:r>
          </w:p>
          <w:p w14:paraId="0A23D018" w14:textId="33061B66" w:rsidR="00F0709D" w:rsidRPr="00F0709D" w:rsidRDefault="00442C9C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Wheeled to trauma</w:t>
            </w:r>
            <w:r w:rsidR="00F0709D"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respiratory arrest in hallway, cyanotic, unresponsive.</w:t>
            </w:r>
          </w:p>
          <w:p w14:paraId="1AF2E9FC" w14:textId="77777777" w:rsidR="00F0709D" w:rsidRPr="00F0709D" w:rsidRDefault="00F0709D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Moved to stretcher, PEA arrest, pale and hypoxic.</w:t>
            </w:r>
          </w:p>
          <w:p w14:paraId="74072409" w14:textId="77777777" w:rsidR="00F0709D" w:rsidRPr="00F0709D" w:rsidRDefault="00F0709D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Code blue called.</w:t>
            </w:r>
          </w:p>
          <w:p w14:paraId="50FE7603" w14:textId="77777777" w:rsidR="00F0709D" w:rsidRPr="00F0709D" w:rsidRDefault="00F0709D" w:rsidP="00F0709D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Multiple MDs show up all giving orders. </w:t>
            </w:r>
          </w:p>
          <w:p w14:paraId="5E52800B" w14:textId="4D023DF6" w:rsidR="004C58A0" w:rsidRPr="004C58A0" w:rsidRDefault="00F0709D" w:rsidP="00F0709D">
            <w:pPr>
              <w:rPr>
                <w:rFonts w:ascii="Calibri" w:hAnsi="Calibri" w:cs="Calibri"/>
                <w:sz w:val="20"/>
                <w:szCs w:val="20"/>
              </w:rPr>
            </w:pPr>
            <w:r w:rsidRP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requires appropriate set up and planning for airway.</w:t>
            </w: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444"/>
        <w:gridCol w:w="4893"/>
        <w:gridCol w:w="3931"/>
      </w:tblGrid>
      <w:tr w:rsidR="00A67CFF" w:rsidRPr="00A67CFF" w14:paraId="2FF5F7A8" w14:textId="77777777" w:rsidTr="0040782A">
        <w:trPr>
          <w:trHeight w:val="20"/>
          <w:tblHeader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3996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40782A">
        <w:trPr>
          <w:trHeight w:val="20"/>
        </w:trPr>
        <w:tc>
          <w:tcPr>
            <w:tcW w:w="4537" w:type="dxa"/>
          </w:tcPr>
          <w:p w14:paraId="0A2AAD1E" w14:textId="5569B2BA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F0709D">
              <w:rPr>
                <w:rFonts w:ascii="Calibri" w:eastAsia="Times New Roman" w:hAnsi="Calibri" w:cs="Calibri"/>
                <w:b/>
                <w:color w:val="000000"/>
              </w:rPr>
              <w:t>PEA Arrest</w:t>
            </w:r>
          </w:p>
          <w:p w14:paraId="350579E9" w14:textId="4A37DED7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F0709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Pulseless, cyanotic</w:t>
            </w:r>
          </w:p>
          <w:p w14:paraId="74435A90" w14:textId="77777777" w:rsidR="003E7072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4E513909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70EA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F0709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 PEA</w:t>
            </w:r>
          </w:p>
          <w:p w14:paraId="4FCFCA00" w14:textId="0A418E29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</w:t>
            </w:r>
            <w:r w:rsidRPr="00195ED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:  </w:t>
            </w:r>
            <w:r w:rsidRPr="00195ED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F0709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718533AB" w14:textId="524D8F5E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195ED3" w:rsidRPr="00195ED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1E1C26E0" w14:textId="24978FDB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770EAF">
              <w:rPr>
                <w:rFonts w:ascii="Calibri" w:eastAsia="Calibri" w:hAnsi="Calibri" w:cs="Calibri"/>
                <w:sz w:val="20"/>
                <w:szCs w:val="20"/>
              </w:rPr>
              <w:t>apneic</w:t>
            </w:r>
          </w:p>
          <w:p w14:paraId="077BB90A" w14:textId="00B53930" w:rsidR="00EA05D1" w:rsidRPr="000318E3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7E35FD">
              <w:rPr>
                <w:rFonts w:ascii="Calibri" w:eastAsia="Calibri" w:hAnsi="Calibri" w:cs="Calibri"/>
                <w:sz w:val="20"/>
                <w:szCs w:val="20"/>
              </w:rPr>
              <w:t>unobtainable</w:t>
            </w:r>
          </w:p>
          <w:p w14:paraId="7950ACF8" w14:textId="381C7449" w:rsidR="000318E3" w:rsidRPr="00F0709D" w:rsidRDefault="000318E3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Temp: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0709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38</w:t>
            </w:r>
          </w:p>
          <w:p w14:paraId="36A5EAB0" w14:textId="46405A77" w:rsidR="00F0709D" w:rsidRPr="006A5182" w:rsidRDefault="00F0709D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F0709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</w:t>
            </w:r>
          </w:p>
          <w:p w14:paraId="3845A4E0" w14:textId="4FD2BDFA" w:rsidR="006A5182" w:rsidRPr="006A5182" w:rsidRDefault="006A5182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6A518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GCS 3</w:t>
            </w:r>
          </w:p>
          <w:p w14:paraId="2DDB6977" w14:textId="6A8547A9" w:rsidR="00F0709D" w:rsidRPr="00F0709D" w:rsidRDefault="00F0709D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F0709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Crackles to Left side</w:t>
            </w:r>
          </w:p>
          <w:p w14:paraId="161B05B9" w14:textId="11BF5946" w:rsidR="00F0709D" w:rsidRPr="00F0709D" w:rsidRDefault="00F0709D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F0709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400-500 lbs</w:t>
            </w:r>
          </w:p>
          <w:p w14:paraId="10AAD1D6" w14:textId="77777777" w:rsidR="00E635BF" w:rsidRPr="00A67CFF" w:rsidRDefault="00E635BF" w:rsidP="004C58A0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61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2B868E2" w14:textId="3C8F6C19" w:rsidR="007E35FD" w:rsidRPr="00E97DC5" w:rsidRDefault="00E97DC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CPR</w:t>
            </w:r>
          </w:p>
          <w:p w14:paraId="6532C064" w14:textId="77777777" w:rsidR="00E97DC5" w:rsidRPr="00E97DC5" w:rsidRDefault="00E97DC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BVM and oxygen</w:t>
            </w:r>
          </w:p>
          <w:p w14:paraId="42A6A021" w14:textId="4DD89444" w:rsidR="00E97DC5" w:rsidRPr="00E97DC5" w:rsidRDefault="00E97DC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Call for RT and RN team</w:t>
            </w:r>
          </w:p>
          <w:p w14:paraId="08BCC721" w14:textId="483F91A6" w:rsidR="00E97DC5" w:rsidRPr="00E97DC5" w:rsidRDefault="00E97DC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Primary survey of patient</w:t>
            </w:r>
          </w:p>
          <w:p w14:paraId="49C35FF3" w14:textId="6A2AA37B" w:rsidR="00E97DC5" w:rsidRDefault="00E97DC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Establish vascular access – IO as IV difficult</w:t>
            </w:r>
          </w:p>
          <w:p w14:paraId="14F306D1" w14:textId="4A593486" w:rsidR="004C2845" w:rsidRPr="004C2845" w:rsidRDefault="004C2845" w:rsidP="005B5CCC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Run ACLS protocol</w:t>
            </w:r>
          </w:p>
          <w:p w14:paraId="5B40E626" w14:textId="77777777" w:rsidR="004C2845" w:rsidRPr="004C2845" w:rsidRDefault="004C2845" w:rsidP="005B5CCC">
            <w:pPr>
              <w:pStyle w:val="ListParagraph"/>
              <w:numPr>
                <w:ilvl w:val="1"/>
                <w:numId w:val="70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Epinephrine</w:t>
            </w:r>
          </w:p>
          <w:p w14:paraId="63CA281A" w14:textId="1295F635" w:rsidR="004C2845" w:rsidRPr="004C2845" w:rsidRDefault="004C2845" w:rsidP="005B5CCC">
            <w:pPr>
              <w:pStyle w:val="ListParagraph"/>
              <w:numPr>
                <w:ilvl w:val="1"/>
                <w:numId w:val="70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Give fluids</w:t>
            </w:r>
          </w:p>
          <w:p w14:paraId="62A25552" w14:textId="304142EC" w:rsidR="004C2845" w:rsidRPr="004C2845" w:rsidRDefault="004C2845" w:rsidP="005B5CCC">
            <w:pPr>
              <w:pStyle w:val="ListParagraph"/>
              <w:numPr>
                <w:ilvl w:val="0"/>
                <w:numId w:val="7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Airway</w:t>
            </w:r>
            <w:r w:rsidR="00C0217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set up</w:t>
            </w:r>
          </w:p>
          <w:p w14:paraId="6706FF9E" w14:textId="77777777" w:rsidR="004C2845" w:rsidRPr="004C2845" w:rsidRDefault="004C2845" w:rsidP="005B5CCC">
            <w:pPr>
              <w:pStyle w:val="ListParagraph"/>
              <w:numPr>
                <w:ilvl w:val="1"/>
                <w:numId w:val="73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Call for help to intubate pt</w:t>
            </w:r>
          </w:p>
          <w:p w14:paraId="38C3772B" w14:textId="77777777" w:rsidR="004C2845" w:rsidRPr="004C2845" w:rsidRDefault="004C2845" w:rsidP="005B5CCC">
            <w:pPr>
              <w:pStyle w:val="ListParagraph"/>
              <w:numPr>
                <w:ilvl w:val="1"/>
                <w:numId w:val="73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Position and prep pt</w:t>
            </w:r>
          </w:p>
          <w:p w14:paraId="792E5C2C" w14:textId="5B8D88C5" w:rsidR="004C2845" w:rsidRPr="004C2845" w:rsidRDefault="004C2845" w:rsidP="005B5CCC">
            <w:pPr>
              <w:pStyle w:val="ListParagraph"/>
              <w:numPr>
                <w:ilvl w:val="1"/>
                <w:numId w:val="73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284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Back-up airway maneuvers on hand</w:t>
            </w:r>
          </w:p>
          <w:p w14:paraId="684909CE" w14:textId="550A0FA8" w:rsidR="00E97DC5" w:rsidRPr="00E97DC5" w:rsidRDefault="00E97DC5" w:rsidP="005B5CCC">
            <w:pPr>
              <w:pStyle w:val="ListParagraph"/>
              <w:numPr>
                <w:ilvl w:val="0"/>
                <w:numId w:val="72"/>
              </w:numP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97DC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Need to manage team effectively and identify who is in charge and who is on airway.</w:t>
            </w:r>
          </w:p>
          <w:p w14:paraId="7E07887A" w14:textId="77777777" w:rsidR="00E97DC5" w:rsidRPr="00E97DC5" w:rsidRDefault="00E97DC5" w:rsidP="00E97DC5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107153D" w14:textId="77777777" w:rsidR="00195ED3" w:rsidRPr="00195ED3" w:rsidRDefault="00195ED3" w:rsidP="00195ED3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FC91D9B" w14:textId="77777777" w:rsidR="00195ED3" w:rsidRDefault="00E97DC5" w:rsidP="00E97DC5">
            <w:pPr>
              <w:pStyle w:val="Body"/>
              <w:rPr>
                <w:rFonts w:ascii="Calibri" w:hAnsi="Calibri" w:cs="Calibri"/>
                <w:i/>
                <w:color w:val="FF0000"/>
                <w:sz w:val="20"/>
              </w:rPr>
            </w:pPr>
            <w:r>
              <w:rPr>
                <w:rFonts w:ascii="Calibri" w:hAnsi="Calibri" w:cs="Calibri"/>
                <w:i/>
                <w:color w:val="FF0000"/>
                <w:sz w:val="20"/>
              </w:rPr>
              <w:t>Multiple MDs enter.</w:t>
            </w:r>
          </w:p>
          <w:p w14:paraId="2669CD16" w14:textId="77777777" w:rsidR="00E97DC5" w:rsidRDefault="00E97DC5" w:rsidP="00E97DC5">
            <w:pPr>
              <w:pStyle w:val="Body"/>
              <w:rPr>
                <w:rFonts w:ascii="Calibri" w:hAnsi="Calibri" w:cs="Calibri"/>
                <w:b/>
                <w:color w:val="auto"/>
                <w:sz w:val="20"/>
              </w:rPr>
            </w:pPr>
            <w:r w:rsidRPr="00E97DC5">
              <w:rPr>
                <w:rFonts w:ascii="Calibri" w:hAnsi="Calibri" w:cs="Calibri"/>
                <w:b/>
                <w:color w:val="auto"/>
                <w:sz w:val="20"/>
              </w:rPr>
              <w:t>Need to control room and who is giving orders.</w:t>
            </w:r>
          </w:p>
          <w:p w14:paraId="6035D05E" w14:textId="77777777" w:rsidR="0026399C" w:rsidRDefault="0026399C" w:rsidP="00E97DC5">
            <w:pPr>
              <w:pStyle w:val="Body"/>
              <w:rPr>
                <w:rFonts w:ascii="Calibri" w:hAnsi="Calibri" w:cs="Calibri"/>
                <w:b/>
                <w:color w:val="auto"/>
                <w:sz w:val="20"/>
              </w:rPr>
            </w:pPr>
          </w:p>
          <w:p w14:paraId="0B878250" w14:textId="120CABB1" w:rsidR="0026399C" w:rsidRPr="0026399C" w:rsidRDefault="0026399C" w:rsidP="00E97DC5">
            <w:pPr>
              <w:pStyle w:val="Body"/>
              <w:rPr>
                <w:rFonts w:ascii="Calibri" w:hAnsi="Calibri" w:cs="Calibri"/>
                <w:i/>
                <w:color w:val="FF0000"/>
                <w:sz w:val="20"/>
              </w:rPr>
            </w:pPr>
            <w:r w:rsidRPr="0026399C">
              <w:rPr>
                <w:rFonts w:ascii="Calibri" w:hAnsi="Calibri" w:cs="Calibri"/>
                <w:i/>
                <w:color w:val="FF0000"/>
                <w:sz w:val="20"/>
              </w:rPr>
              <w:t>Pt achieve ROSC with Epi, BVM, and CPR – proceed to next phase</w:t>
            </w:r>
          </w:p>
          <w:p w14:paraId="73D2AD49" w14:textId="1BC53A37" w:rsidR="00560DE8" w:rsidRPr="00E97DC5" w:rsidRDefault="00560DE8" w:rsidP="00E97DC5">
            <w:pPr>
              <w:pStyle w:val="Body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996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B4B54" w:rsidRDefault="00E8317B" w:rsidP="005B4B54">
            <w:pPr>
              <w:pStyle w:val="Body"/>
              <w:numPr>
                <w:ilvl w:val="0"/>
                <w:numId w:val="63"/>
              </w:numPr>
              <w:rPr>
                <w:rFonts w:ascii="Calibri" w:hAnsi="Calibri" w:cs="Calibri"/>
                <w:b/>
                <w:sz w:val="20"/>
              </w:rPr>
            </w:pPr>
            <w:r w:rsidRPr="005B4B5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CD59232" w14:textId="1D3630E0" w:rsidR="00D27481" w:rsidRPr="00D27481" w:rsidRDefault="00E97DC5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History only from Triage RN. As above – recent RTI, SOB, Coughing. Increased WOB at triage with saturations of 75% so wheeled to Trauma bay</w:t>
            </w:r>
            <w:r w:rsidR="002B7EAE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0481DFB2" w14:textId="77777777" w:rsidR="00195ED3" w:rsidRDefault="00195ED3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922222E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1F93D013" w14:textId="31AC447D" w:rsidR="004C58A0" w:rsidRDefault="00E97DC5" w:rsidP="007E35FD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“Asthma”</w:t>
            </w:r>
          </w:p>
          <w:p w14:paraId="38CC4EA5" w14:textId="77777777" w:rsidR="00E97DC5" w:rsidRDefault="00E97DC5" w:rsidP="007E35FD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Ex-smoker</w:t>
            </w:r>
          </w:p>
          <w:p w14:paraId="10F1E49D" w14:textId="77777777" w:rsidR="00E97DC5" w:rsidRDefault="00E97DC5" w:rsidP="007E35FD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HTN</w:t>
            </w:r>
          </w:p>
          <w:p w14:paraId="589B3873" w14:textId="5E899684" w:rsidR="00E97DC5" w:rsidRPr="007E35FD" w:rsidRDefault="00E97DC5" w:rsidP="007E35FD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High cholesterol</w:t>
            </w:r>
          </w:p>
          <w:p w14:paraId="138CD8B9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1D62DEEA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750E8934" w14:textId="7D86CA5D" w:rsidR="00D27481" w:rsidRDefault="00E97DC5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Ventolin</w:t>
            </w:r>
          </w:p>
          <w:p w14:paraId="370E4088" w14:textId="77777777" w:rsidR="00E97DC5" w:rsidRDefault="00E97DC5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HCTZ</w:t>
            </w:r>
          </w:p>
          <w:p w14:paraId="614754FE" w14:textId="77777777" w:rsidR="00E97DC5" w:rsidRDefault="00E97DC5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Ramipril</w:t>
            </w:r>
          </w:p>
          <w:p w14:paraId="43BE0446" w14:textId="5D64B5F6" w:rsidR="00E97DC5" w:rsidRPr="004C58A0" w:rsidRDefault="00E97DC5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Statin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77777777" w:rsidR="00D27481" w:rsidRPr="00D27481" w:rsidRDefault="00D27481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40782A">
        <w:trPr>
          <w:trHeight w:val="1747"/>
        </w:trPr>
        <w:tc>
          <w:tcPr>
            <w:tcW w:w="4537" w:type="dxa"/>
          </w:tcPr>
          <w:p w14:paraId="01502F19" w14:textId="3D97BAF5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2C0CC5">
              <w:rPr>
                <w:rFonts w:ascii="Calibri" w:hAnsi="Calibri" w:cs="Calibri"/>
                <w:b/>
              </w:rPr>
              <w:t>ROSC</w:t>
            </w:r>
          </w:p>
          <w:p w14:paraId="7C2B87CD" w14:textId="03B9EA5E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2C0CC5" w:rsidRPr="002C0CC5">
              <w:rPr>
                <w:rFonts w:ascii="Calibri" w:hAnsi="Calibri" w:cs="Calibri"/>
                <w:sz w:val="20"/>
                <w:szCs w:val="20"/>
              </w:rPr>
              <w:t>ROSC but hypoxic. Patient reaches for BVM.</w:t>
            </w:r>
            <w:r w:rsidR="002C0CC5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2ED8FF43" w:rsidR="00E8317B" w:rsidRPr="00EF036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C0C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</w:t>
            </w:r>
          </w:p>
          <w:p w14:paraId="54BDF4DF" w14:textId="31D13CB7" w:rsid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C0C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55D1B4E2" w14:textId="37DF63B9" w:rsidR="00E8317B" w:rsidRP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C0C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90/40</w:t>
            </w:r>
          </w:p>
          <w:p w14:paraId="6915368A" w14:textId="2CA9CE46" w:rsidR="00E8317B" w:rsidRPr="00FC5C9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C0CC5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10</w:t>
            </w:r>
          </w:p>
          <w:p w14:paraId="55F8BC75" w14:textId="5AD867AD" w:rsidR="003F13A9" w:rsidRPr="00403507" w:rsidRDefault="003F13A9" w:rsidP="006E57D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SpO2: </w:t>
            </w:r>
            <w:r w:rsidR="002C0C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75%</w:t>
            </w:r>
          </w:p>
          <w:p w14:paraId="3B8D551B" w14:textId="624FFBC3" w:rsidR="00403507" w:rsidRPr="002C0CC5" w:rsidRDefault="00403507" w:rsidP="006E57D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Temp: </w:t>
            </w:r>
            <w:r w:rsidR="002C0C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38</w:t>
            </w:r>
          </w:p>
          <w:p w14:paraId="317A583C" w14:textId="7C04C107" w:rsidR="002C0CC5" w:rsidRPr="003F13A9" w:rsidRDefault="002C0CC5" w:rsidP="006E57D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2C0C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7 (E1, M5, V1)</w:t>
            </w:r>
          </w:p>
          <w:p w14:paraId="7B4EA4ED" w14:textId="00122C4C" w:rsidR="003F13A9" w:rsidRPr="006E57DD" w:rsidRDefault="003F13A9" w:rsidP="006E57D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2C0C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Left crackles, poor air entry</w:t>
            </w: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61" w:type="dxa"/>
          </w:tcPr>
          <w:p w14:paraId="53995589" w14:textId="5B2FB1BB" w:rsidR="00F45F20" w:rsidRPr="00EC0652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002A305" w14:textId="2B971EF5" w:rsidR="00F45F20" w:rsidRPr="005B5CCC" w:rsidRDefault="005B5CCC" w:rsidP="005B5CCC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Airway:</w:t>
            </w:r>
          </w:p>
          <w:p w14:paraId="5F8B6143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Prepare for intubation</w:t>
            </w:r>
          </w:p>
          <w:p w14:paraId="250333F5" w14:textId="5719751C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Glidescope, laryngoscope, bougie, etc…</w:t>
            </w:r>
          </w:p>
          <w:p w14:paraId="06AE9256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Use Ketamine</w:t>
            </w:r>
          </w:p>
          <w:p w14:paraId="72309494" w14:textId="1D63930F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Consider issues with Roc/Succ</w:t>
            </w:r>
          </w:p>
          <w:p w14:paraId="100D5E59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Propofol or Etomidate can also be considered</w:t>
            </w:r>
          </w:p>
          <w:p w14:paraId="6EC18881" w14:textId="76611364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Position pt appropriately – head up, shoulders supported</w:t>
            </w:r>
          </w:p>
          <w:p w14:paraId="0531DB84" w14:textId="77777777" w:rsidR="005B5CCC" w:rsidRPr="005B5CCC" w:rsidRDefault="005B5CCC" w:rsidP="005B5CCC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Circulation:</w:t>
            </w:r>
          </w:p>
          <w:p w14:paraId="1205585B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Fluid bolus</w:t>
            </w:r>
          </w:p>
          <w:p w14:paraId="2060C440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Antibiotics</w:t>
            </w:r>
          </w:p>
          <w:p w14:paraId="5A8C7000" w14:textId="121D86F0" w:rsidR="005B5CCC" w:rsidRPr="005B5CCC" w:rsidRDefault="00770EAF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Norepinephrine</w:t>
            </w:r>
            <w:r w:rsidR="00EA73D3">
              <w:rPr>
                <w:rFonts w:ascii="Calibri" w:hAnsi="Calibri" w:cs="Calibri"/>
                <w:sz w:val="20"/>
              </w:rPr>
              <w:t xml:space="preserve"> if BP does not increase</w:t>
            </w:r>
          </w:p>
          <w:p w14:paraId="0E8CB737" w14:textId="77777777" w:rsidR="005B5CCC" w:rsidRPr="005B5CCC" w:rsidRDefault="005B5CCC" w:rsidP="005B5CCC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Diagnostics</w:t>
            </w:r>
          </w:p>
          <w:p w14:paraId="694F910F" w14:textId="4AB8AC14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Sepsis panel including lactate and cultures</w:t>
            </w:r>
          </w:p>
          <w:p w14:paraId="29AE601F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CXR</w:t>
            </w:r>
          </w:p>
          <w:p w14:paraId="1D1E1C01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ECG</w:t>
            </w:r>
          </w:p>
          <w:p w14:paraId="532151FB" w14:textId="77777777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ABG</w:t>
            </w:r>
          </w:p>
          <w:p w14:paraId="4AF09E96" w14:textId="77777777" w:rsidR="005B5CCC" w:rsidRPr="005B5CCC" w:rsidRDefault="005B5CCC" w:rsidP="005B5CCC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Disposition</w:t>
            </w:r>
          </w:p>
          <w:p w14:paraId="153806B0" w14:textId="4770EFD0" w:rsidR="005B5CCC" w:rsidRPr="005B5CCC" w:rsidRDefault="005B5CCC" w:rsidP="005B5CCC">
            <w:pPr>
              <w:pStyle w:val="BodyA"/>
              <w:numPr>
                <w:ilvl w:val="1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Consult ICU</w:t>
            </w: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96" w:type="dxa"/>
          </w:tcPr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BA07C2B" w14:textId="1F90C791" w:rsidR="00A83E6B" w:rsidRPr="00D27481" w:rsidRDefault="00A83E6B" w:rsidP="00A83E6B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6C8513E" w14:textId="7A186C08" w:rsidR="00A83E6B" w:rsidRPr="007E35FD" w:rsidRDefault="00C02171" w:rsidP="00A83E6B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Reaching for BVM</w:t>
            </w:r>
          </w:p>
          <w:p w14:paraId="1DE18647" w14:textId="77777777" w:rsidR="00A83E6B" w:rsidRPr="00D27481" w:rsidRDefault="00A83E6B" w:rsidP="00A83E6B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6FE90198" w14:textId="05C3FAE7" w:rsidR="00A83E6B" w:rsidRPr="00D27481" w:rsidRDefault="00A83E6B" w:rsidP="00A83E6B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58EF2013" w14:textId="5B74D0BC" w:rsidR="00A83E6B" w:rsidRPr="004C58A0" w:rsidRDefault="00C02171" w:rsidP="00A83E6B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Cyanotic and hypoxic</w:t>
            </w:r>
          </w:p>
          <w:p w14:paraId="68AE5C7B" w14:textId="77777777" w:rsidR="00A83E6B" w:rsidRPr="00D27481" w:rsidRDefault="00A83E6B" w:rsidP="00A83E6B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041EC3E3" w14:textId="327018C8" w:rsidR="00A83E6B" w:rsidRPr="00D27481" w:rsidRDefault="00A83E6B" w:rsidP="00A83E6B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B4D8FD7" w14:textId="2355DE63" w:rsidR="00A83E6B" w:rsidRPr="00D27481" w:rsidRDefault="00C02171" w:rsidP="00A83E6B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ROSC, pressure soft</w:t>
            </w: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6AE71A80" w14:textId="216554BF" w:rsidR="00D0515E" w:rsidRDefault="00D0515E" w:rsidP="0098608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p w14:paraId="32D83373" w14:textId="77777777" w:rsidR="00A97B3D" w:rsidRDefault="00A97B3D">
      <w:pPr>
        <w:pStyle w:val="BodyA"/>
        <w:rPr>
          <w:sz w:val="16"/>
          <w:szCs w:val="16"/>
        </w:rPr>
      </w:pPr>
    </w:p>
    <w:p w14:paraId="2B3A8757" w14:textId="77777777" w:rsidR="00A97B3D" w:rsidRDefault="00A97B3D">
      <w:pPr>
        <w:pStyle w:val="BodyA"/>
        <w:rPr>
          <w:sz w:val="16"/>
          <w:szCs w:val="16"/>
        </w:rPr>
      </w:pPr>
    </w:p>
    <w:p w14:paraId="7F66CFCC" w14:textId="77777777" w:rsidR="00A97B3D" w:rsidRDefault="00A97B3D">
      <w:pPr>
        <w:pStyle w:val="BodyA"/>
        <w:rPr>
          <w:sz w:val="16"/>
          <w:szCs w:val="16"/>
        </w:rPr>
      </w:pPr>
    </w:p>
    <w:p w14:paraId="263EB1FB" w14:textId="77777777" w:rsidR="00A97B3D" w:rsidRDefault="00A97B3D">
      <w:pPr>
        <w:pStyle w:val="BodyA"/>
        <w:rPr>
          <w:sz w:val="16"/>
          <w:szCs w:val="16"/>
        </w:rPr>
      </w:pPr>
    </w:p>
    <w:p w14:paraId="4E3EC12D" w14:textId="77777777" w:rsidR="00A97B3D" w:rsidRDefault="00A97B3D">
      <w:pPr>
        <w:pStyle w:val="BodyA"/>
        <w:rPr>
          <w:sz w:val="16"/>
          <w:szCs w:val="16"/>
        </w:rPr>
      </w:pPr>
    </w:p>
    <w:p w14:paraId="5885B0C4" w14:textId="77777777" w:rsidR="00A97B3D" w:rsidRDefault="00A97B3D">
      <w:pPr>
        <w:pStyle w:val="BodyA"/>
        <w:rPr>
          <w:sz w:val="16"/>
          <w:szCs w:val="16"/>
        </w:rPr>
      </w:pPr>
    </w:p>
    <w:p w14:paraId="64A6F5EC" w14:textId="77777777" w:rsidR="00770EAF" w:rsidRDefault="00770EAF">
      <w:pPr>
        <w:pStyle w:val="BodyA"/>
        <w:rPr>
          <w:sz w:val="16"/>
          <w:szCs w:val="16"/>
        </w:rPr>
      </w:pPr>
    </w:p>
    <w:p w14:paraId="743558CA" w14:textId="77777777" w:rsidR="00770EAF" w:rsidRDefault="00770EAF">
      <w:pPr>
        <w:pStyle w:val="BodyA"/>
        <w:rPr>
          <w:sz w:val="16"/>
          <w:szCs w:val="16"/>
        </w:rPr>
      </w:pPr>
    </w:p>
    <w:p w14:paraId="1BDB2BBE" w14:textId="77777777" w:rsidR="00A97B3D" w:rsidRDefault="00A97B3D">
      <w:pPr>
        <w:pStyle w:val="BodyA"/>
        <w:rPr>
          <w:sz w:val="16"/>
          <w:szCs w:val="16"/>
        </w:rPr>
      </w:pPr>
    </w:p>
    <w:p w14:paraId="4229D803" w14:textId="77777777" w:rsidR="00A97B3D" w:rsidRDefault="00A97B3D">
      <w:pPr>
        <w:pStyle w:val="BodyA"/>
        <w:rPr>
          <w:sz w:val="16"/>
          <w:szCs w:val="16"/>
        </w:rPr>
      </w:pPr>
    </w:p>
    <w:p w14:paraId="5A50C993" w14:textId="77777777" w:rsidR="00A97B3D" w:rsidRDefault="00A97B3D">
      <w:pPr>
        <w:pStyle w:val="BodyA"/>
        <w:rPr>
          <w:sz w:val="16"/>
          <w:szCs w:val="16"/>
        </w:rPr>
      </w:pPr>
    </w:p>
    <w:p w14:paraId="6851E81D" w14:textId="77777777" w:rsidR="00A97B3D" w:rsidRDefault="00A97B3D">
      <w:pPr>
        <w:pStyle w:val="BodyA"/>
        <w:rPr>
          <w:sz w:val="16"/>
          <w:szCs w:val="16"/>
        </w:rPr>
      </w:pPr>
    </w:p>
    <w:p w14:paraId="294286F7" w14:textId="77777777" w:rsidR="00A97B3D" w:rsidRDefault="00A97B3D">
      <w:pPr>
        <w:pStyle w:val="BodyA"/>
        <w:rPr>
          <w:sz w:val="16"/>
          <w:szCs w:val="16"/>
        </w:rPr>
      </w:pPr>
    </w:p>
    <w:p w14:paraId="784070D1" w14:textId="77777777" w:rsidR="00A97B3D" w:rsidRDefault="00A97B3D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9174CA7" w:rsidR="00D0515E" w:rsidRDefault="00AE27F0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5C197449" w:rsidR="00D0515E" w:rsidRDefault="00AE27F0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12970B24" w:rsidR="00AF7D93" w:rsidRDefault="00AF7D93" w:rsidP="003220D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41802DD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3832BC2A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0D6975F8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21DF755A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14A5B166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33935645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36616218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50FD0211" w14:textId="77777777" w:rsidR="00367803" w:rsidRDefault="00367803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Default="005E7F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427B625" w14:textId="77777777" w:rsidR="00403507" w:rsidRDefault="00403507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1799F5D6" w14:textId="77777777" w:rsidR="00367803" w:rsidRPr="005E7F7B" w:rsidRDefault="00367803" w:rsidP="00E8317B">
      <w:pPr>
        <w:pStyle w:val="BodyA"/>
        <w:rPr>
          <w:rFonts w:ascii="Calibri" w:hAnsi="Calibri" w:cs="Calibri"/>
        </w:rPr>
      </w:pPr>
    </w:p>
    <w:p w14:paraId="5B34FFE1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1B49419E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64670CEF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6068120D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138965C6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191229BC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68D7CBBD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39B00593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30D2B22B" w14:textId="77777777" w:rsidR="00A97B3D" w:rsidRDefault="00A97B3D" w:rsidP="0098608E">
      <w:pPr>
        <w:rPr>
          <w:rFonts w:ascii="Calibri" w:hAnsi="Calibri" w:cs="Calibri"/>
          <w:b/>
          <w:bCs/>
        </w:rPr>
      </w:pPr>
    </w:p>
    <w:p w14:paraId="4B64BC40" w14:textId="6769A3E5" w:rsidR="0098608E" w:rsidRPr="0098608E" w:rsidRDefault="00367803" w:rsidP="0098608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lastRenderedPageBreak/>
        <w:t xml:space="preserve">EKGs </w:t>
      </w:r>
    </w:p>
    <w:p w14:paraId="7A8D68F2" w14:textId="76BCFDE2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DFFFAE3" w14:textId="6A3B7D4E" w:rsidR="00E8317B" w:rsidRPr="007435D0" w:rsidRDefault="0085222F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074317E5" wp14:editId="1863A565">
            <wp:extent cx="7623544" cy="4763386"/>
            <wp:effectExtent l="0" t="0" r="0" b="0"/>
            <wp:docPr id="3" name="Picture 3" descr="Macintosh HD:Users:kevinclark:Desktop:first+ED+ECG+QTc+375+formula+26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kevinclark:Desktop:first+ED+ECG+QTc+375+formula+26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12" cy="47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8A65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176E1F8C" w:rsidR="00E8317B" w:rsidRPr="00001072" w:rsidRDefault="00E8317B" w:rsidP="00E8317B">
      <w:pPr>
        <w:pStyle w:val="BodyA"/>
        <w:rPr>
          <w:rFonts w:ascii="Calibri" w:hAnsi="Calibri" w:cs="Calibri"/>
        </w:rPr>
      </w:pPr>
    </w:p>
    <w:p w14:paraId="462FDA8B" w14:textId="24D41FF3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D13A6A8" w14:textId="77777777" w:rsidR="00A97B3D" w:rsidRDefault="00A97B3D" w:rsidP="00A97B3D">
      <w:pPr>
        <w:rPr>
          <w:rFonts w:ascii="Calibri" w:hAnsi="Calibri" w:cs="Calibri"/>
          <w:b/>
          <w:bCs/>
        </w:rPr>
      </w:pPr>
    </w:p>
    <w:p w14:paraId="74A8DC2D" w14:textId="7585FE88" w:rsidR="00A97B3D" w:rsidRPr="0098608E" w:rsidRDefault="00A97B3D" w:rsidP="00A97B3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lastRenderedPageBreak/>
        <w:t xml:space="preserve">X-Ray </w:t>
      </w:r>
    </w:p>
    <w:p w14:paraId="0820FD7A" w14:textId="77777777" w:rsidR="00A97B3D" w:rsidRDefault="00A97B3D" w:rsidP="008A5DCF">
      <w:pP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</w:pPr>
    </w:p>
    <w:p w14:paraId="3082B09A" w14:textId="1ACEE022" w:rsidR="00A97B3D" w:rsidRDefault="00A97B3D" w:rsidP="008A5DCF">
      <w:pP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0D793246" wp14:editId="7D8A6A90">
            <wp:extent cx="5943600" cy="4886960"/>
            <wp:effectExtent l="0" t="0" r="0" b="8890"/>
            <wp:docPr id="1" name="Picture 1" descr="Macintosh HD:Users:kevinclark:Desktop:pbj-in-l-mainstem-cx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evinclark:Desktop:pbj-in-l-mainstem-cx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D69C" w14:textId="77777777" w:rsidR="00A97B3D" w:rsidRDefault="00A97B3D" w:rsidP="008A5DCF">
      <w:pP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</w:pPr>
    </w:p>
    <w:p w14:paraId="722DEE05" w14:textId="77777777" w:rsidR="00A97B3D" w:rsidRDefault="00A97B3D" w:rsidP="008A5DCF">
      <w:pP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</w:pPr>
    </w:p>
    <w:p w14:paraId="42870B95" w14:textId="0C55E7B5" w:rsidR="00461A4D" w:rsidRDefault="00461A4D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bookmarkStart w:id="0" w:name="_GoBack"/>
      <w:bookmarkEnd w:id="0"/>
    </w:p>
    <w:sectPr w:rsidR="00461A4D" w:rsidSect="00DE08DA">
      <w:headerReference w:type="default" r:id="rId13"/>
      <w:footerReference w:type="default" r:id="rId14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DE7B62" w:rsidRDefault="00DE7B62">
      <w:r>
        <w:separator/>
      </w:r>
    </w:p>
  </w:endnote>
  <w:endnote w:type="continuationSeparator" w:id="0">
    <w:p w14:paraId="462FDA9A" w14:textId="77777777" w:rsidR="00DE7B62" w:rsidRDefault="00DE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17E4843" w:rsidR="00DE7B62" w:rsidRDefault="00770EAF" w:rsidP="00267865">
    <w:pPr>
      <w:pStyle w:val="HeaderFooterAA"/>
      <w:tabs>
        <w:tab w:val="clear" w:pos="12960"/>
        <w:tab w:val="left" w:pos="4500"/>
        <w:tab w:val="right" w:pos="12940"/>
      </w:tabs>
    </w:pPr>
    <w:r>
      <w:t>February</w:t>
    </w:r>
    <w:r w:rsidR="00F0709D">
      <w:t xml:space="preserve"> 8</w:t>
    </w:r>
    <w:r w:rsidR="00195ED3">
      <w:t>, 2017</w:t>
    </w:r>
    <w:r w:rsidR="00DE7B62">
      <w:t xml:space="preserve">                                       </w:t>
    </w:r>
    <w:r w:rsidR="00195ED3">
      <w:t xml:space="preserve">                                  </w:t>
    </w:r>
    <w:r w:rsidR="00F0709D">
      <w:rPr>
        <w:i/>
      </w:rPr>
      <w:t>Bariatric Arrest</w:t>
    </w:r>
    <w:r w:rsidR="00DE7B62">
      <w:t xml:space="preserve">                             </w:t>
    </w:r>
    <w:r w:rsidR="00EB5DB8">
      <w:t xml:space="preserve">     </w:t>
    </w:r>
    <w:r w:rsidR="00DE7B62">
      <w:t xml:space="preserve"> Created by: </w:t>
    </w:r>
    <w:r w:rsidR="00F0709D">
      <w:t>Dr. Kevin Clark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DE7B62" w:rsidRDefault="00DE7B62">
      <w:r>
        <w:separator/>
      </w:r>
    </w:p>
  </w:footnote>
  <w:footnote w:type="continuationSeparator" w:id="0">
    <w:p w14:paraId="462FDA98" w14:textId="77777777" w:rsidR="00DE7B62" w:rsidRDefault="00DE7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DE7B62" w:rsidRDefault="00DE7B62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DE7B62" w:rsidRDefault="00DE7B62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DE7B62" w:rsidRDefault="00DE7B6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5FC7E27D" w14:textId="3B540DA8" w:rsidR="00E669C5" w:rsidRPr="00F74DA2" w:rsidRDefault="00F0709D" w:rsidP="00E669C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Bariatric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B0286"/>
    <w:multiLevelType w:val="hybridMultilevel"/>
    <w:tmpl w:val="11F0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F22BA"/>
    <w:multiLevelType w:val="hybridMultilevel"/>
    <w:tmpl w:val="E51AA80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4005EC"/>
    <w:multiLevelType w:val="hybridMultilevel"/>
    <w:tmpl w:val="D264EB3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9887EB5"/>
    <w:multiLevelType w:val="hybridMultilevel"/>
    <w:tmpl w:val="830CFEF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3707AB1"/>
    <w:multiLevelType w:val="hybridMultilevel"/>
    <w:tmpl w:val="4224B8E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2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4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5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7574D92"/>
    <w:multiLevelType w:val="hybridMultilevel"/>
    <w:tmpl w:val="32E000F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7EA25E3"/>
    <w:multiLevelType w:val="hybridMultilevel"/>
    <w:tmpl w:val="43AC743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F4E1DAF"/>
    <w:multiLevelType w:val="hybridMultilevel"/>
    <w:tmpl w:val="9AD20C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3"/>
  </w:num>
  <w:num w:numId="3">
    <w:abstractNumId w:val="26"/>
  </w:num>
  <w:num w:numId="4">
    <w:abstractNumId w:val="50"/>
  </w:num>
  <w:num w:numId="5">
    <w:abstractNumId w:val="64"/>
  </w:num>
  <w:num w:numId="6">
    <w:abstractNumId w:val="32"/>
  </w:num>
  <w:num w:numId="7">
    <w:abstractNumId w:val="24"/>
  </w:num>
  <w:num w:numId="8">
    <w:abstractNumId w:val="51"/>
  </w:num>
  <w:num w:numId="9">
    <w:abstractNumId w:val="17"/>
  </w:num>
  <w:num w:numId="10">
    <w:abstractNumId w:val="29"/>
  </w:num>
  <w:num w:numId="11">
    <w:abstractNumId w:val="5"/>
  </w:num>
  <w:num w:numId="12">
    <w:abstractNumId w:val="20"/>
  </w:num>
  <w:num w:numId="13">
    <w:abstractNumId w:val="70"/>
  </w:num>
  <w:num w:numId="14">
    <w:abstractNumId w:val="21"/>
  </w:num>
  <w:num w:numId="15">
    <w:abstractNumId w:val="36"/>
  </w:num>
  <w:num w:numId="16">
    <w:abstractNumId w:val="44"/>
  </w:num>
  <w:num w:numId="17">
    <w:abstractNumId w:val="31"/>
  </w:num>
  <w:num w:numId="18">
    <w:abstractNumId w:val="15"/>
  </w:num>
  <w:num w:numId="19">
    <w:abstractNumId w:val="63"/>
  </w:num>
  <w:num w:numId="20">
    <w:abstractNumId w:val="22"/>
  </w:num>
  <w:num w:numId="21">
    <w:abstractNumId w:val="66"/>
  </w:num>
  <w:num w:numId="22">
    <w:abstractNumId w:val="61"/>
  </w:num>
  <w:num w:numId="23">
    <w:abstractNumId w:val="48"/>
  </w:num>
  <w:num w:numId="24">
    <w:abstractNumId w:val="39"/>
  </w:num>
  <w:num w:numId="25">
    <w:abstractNumId w:val="58"/>
  </w:num>
  <w:num w:numId="26">
    <w:abstractNumId w:val="62"/>
  </w:num>
  <w:num w:numId="27">
    <w:abstractNumId w:val="68"/>
  </w:num>
  <w:num w:numId="28">
    <w:abstractNumId w:val="16"/>
  </w:num>
  <w:num w:numId="29">
    <w:abstractNumId w:val="55"/>
  </w:num>
  <w:num w:numId="30">
    <w:abstractNumId w:val="12"/>
  </w:num>
  <w:num w:numId="31">
    <w:abstractNumId w:val="10"/>
  </w:num>
  <w:num w:numId="32">
    <w:abstractNumId w:val="28"/>
  </w:num>
  <w:num w:numId="33">
    <w:abstractNumId w:val="11"/>
  </w:num>
  <w:num w:numId="34">
    <w:abstractNumId w:val="23"/>
  </w:num>
  <w:num w:numId="35">
    <w:abstractNumId w:val="33"/>
  </w:num>
  <w:num w:numId="36">
    <w:abstractNumId w:val="9"/>
  </w:num>
  <w:num w:numId="37">
    <w:abstractNumId w:val="46"/>
  </w:num>
  <w:num w:numId="38">
    <w:abstractNumId w:val="47"/>
  </w:num>
  <w:num w:numId="39">
    <w:abstractNumId w:val="65"/>
  </w:num>
  <w:num w:numId="40">
    <w:abstractNumId w:val="3"/>
  </w:num>
  <w:num w:numId="41">
    <w:abstractNumId w:val="60"/>
  </w:num>
  <w:num w:numId="42">
    <w:abstractNumId w:val="56"/>
  </w:num>
  <w:num w:numId="43">
    <w:abstractNumId w:val="14"/>
  </w:num>
  <w:num w:numId="44">
    <w:abstractNumId w:val="43"/>
  </w:num>
  <w:num w:numId="45">
    <w:abstractNumId w:val="41"/>
  </w:num>
  <w:num w:numId="46">
    <w:abstractNumId w:val="4"/>
  </w:num>
  <w:num w:numId="47">
    <w:abstractNumId w:val="67"/>
  </w:num>
  <w:num w:numId="48">
    <w:abstractNumId w:val="54"/>
  </w:num>
  <w:num w:numId="49">
    <w:abstractNumId w:val="19"/>
  </w:num>
  <w:num w:numId="50">
    <w:abstractNumId w:val="45"/>
  </w:num>
  <w:num w:numId="51">
    <w:abstractNumId w:val="35"/>
  </w:num>
  <w:num w:numId="52">
    <w:abstractNumId w:val="34"/>
  </w:num>
  <w:num w:numId="53">
    <w:abstractNumId w:val="30"/>
  </w:num>
  <w:num w:numId="54">
    <w:abstractNumId w:val="0"/>
  </w:num>
  <w:num w:numId="55">
    <w:abstractNumId w:val="57"/>
  </w:num>
  <w:num w:numId="56">
    <w:abstractNumId w:val="37"/>
  </w:num>
  <w:num w:numId="57">
    <w:abstractNumId w:val="42"/>
  </w:num>
  <w:num w:numId="58">
    <w:abstractNumId w:val="40"/>
  </w:num>
  <w:num w:numId="59">
    <w:abstractNumId w:val="6"/>
  </w:num>
  <w:num w:numId="60">
    <w:abstractNumId w:val="71"/>
  </w:num>
  <w:num w:numId="61">
    <w:abstractNumId w:val="7"/>
  </w:num>
  <w:num w:numId="62">
    <w:abstractNumId w:val="38"/>
  </w:num>
  <w:num w:numId="63">
    <w:abstractNumId w:val="13"/>
  </w:num>
  <w:num w:numId="64">
    <w:abstractNumId w:val="52"/>
  </w:num>
  <w:num w:numId="65">
    <w:abstractNumId w:val="49"/>
  </w:num>
  <w:num w:numId="66">
    <w:abstractNumId w:val="72"/>
  </w:num>
  <w:num w:numId="67">
    <w:abstractNumId w:val="1"/>
  </w:num>
  <w:num w:numId="68">
    <w:abstractNumId w:val="8"/>
  </w:num>
  <w:num w:numId="69">
    <w:abstractNumId w:val="59"/>
  </w:num>
  <w:num w:numId="70">
    <w:abstractNumId w:val="2"/>
  </w:num>
  <w:num w:numId="71">
    <w:abstractNumId w:val="27"/>
  </w:num>
  <w:num w:numId="72">
    <w:abstractNumId w:val="18"/>
  </w:num>
  <w:num w:numId="73">
    <w:abstractNumId w:val="6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318E3"/>
    <w:rsid w:val="00086FEF"/>
    <w:rsid w:val="000962D9"/>
    <w:rsid w:val="000A0890"/>
    <w:rsid w:val="000A72B7"/>
    <w:rsid w:val="000F323A"/>
    <w:rsid w:val="00125EBD"/>
    <w:rsid w:val="00163BB6"/>
    <w:rsid w:val="00195ED3"/>
    <w:rsid w:val="001B0EBF"/>
    <w:rsid w:val="001D2516"/>
    <w:rsid w:val="00251783"/>
    <w:rsid w:val="0026399C"/>
    <w:rsid w:val="00265567"/>
    <w:rsid w:val="00267865"/>
    <w:rsid w:val="002B7EAE"/>
    <w:rsid w:val="002C0CC5"/>
    <w:rsid w:val="002E78BC"/>
    <w:rsid w:val="00316308"/>
    <w:rsid w:val="003220DB"/>
    <w:rsid w:val="00357F79"/>
    <w:rsid w:val="00367803"/>
    <w:rsid w:val="00370EF8"/>
    <w:rsid w:val="003A3D22"/>
    <w:rsid w:val="003E1A22"/>
    <w:rsid w:val="003E7072"/>
    <w:rsid w:val="003F13A9"/>
    <w:rsid w:val="003F35A7"/>
    <w:rsid w:val="003F3C53"/>
    <w:rsid w:val="00402867"/>
    <w:rsid w:val="00403507"/>
    <w:rsid w:val="0040782A"/>
    <w:rsid w:val="0043640A"/>
    <w:rsid w:val="00442C9C"/>
    <w:rsid w:val="00461A4D"/>
    <w:rsid w:val="00494FA2"/>
    <w:rsid w:val="004C2845"/>
    <w:rsid w:val="004C58A0"/>
    <w:rsid w:val="00515EDC"/>
    <w:rsid w:val="00534616"/>
    <w:rsid w:val="00555BCC"/>
    <w:rsid w:val="00560DE8"/>
    <w:rsid w:val="00574147"/>
    <w:rsid w:val="0058373C"/>
    <w:rsid w:val="00586BCC"/>
    <w:rsid w:val="0059528B"/>
    <w:rsid w:val="005B4B54"/>
    <w:rsid w:val="005B5CCC"/>
    <w:rsid w:val="005B7FBF"/>
    <w:rsid w:val="005C0929"/>
    <w:rsid w:val="005E7F7B"/>
    <w:rsid w:val="00600547"/>
    <w:rsid w:val="00661DE8"/>
    <w:rsid w:val="006940DE"/>
    <w:rsid w:val="006A5182"/>
    <w:rsid w:val="006B6CEF"/>
    <w:rsid w:val="006C7C8B"/>
    <w:rsid w:val="006E57DD"/>
    <w:rsid w:val="00707E19"/>
    <w:rsid w:val="007101AD"/>
    <w:rsid w:val="0071330D"/>
    <w:rsid w:val="00731EDA"/>
    <w:rsid w:val="00770EAF"/>
    <w:rsid w:val="00786DE6"/>
    <w:rsid w:val="00795C26"/>
    <w:rsid w:val="00795DCD"/>
    <w:rsid w:val="007B44ED"/>
    <w:rsid w:val="007E35FD"/>
    <w:rsid w:val="00824E09"/>
    <w:rsid w:val="0085222F"/>
    <w:rsid w:val="008556E9"/>
    <w:rsid w:val="00885021"/>
    <w:rsid w:val="00891A36"/>
    <w:rsid w:val="008A4B68"/>
    <w:rsid w:val="008A5DCF"/>
    <w:rsid w:val="008C319D"/>
    <w:rsid w:val="008E3E88"/>
    <w:rsid w:val="008F6CA0"/>
    <w:rsid w:val="00904B76"/>
    <w:rsid w:val="00946F2B"/>
    <w:rsid w:val="00954B6E"/>
    <w:rsid w:val="0098608E"/>
    <w:rsid w:val="00992616"/>
    <w:rsid w:val="00A01AF0"/>
    <w:rsid w:val="00A16C70"/>
    <w:rsid w:val="00A67CFF"/>
    <w:rsid w:val="00A70B13"/>
    <w:rsid w:val="00A70BB8"/>
    <w:rsid w:val="00A76581"/>
    <w:rsid w:val="00A83E6B"/>
    <w:rsid w:val="00A843D1"/>
    <w:rsid w:val="00A93AE5"/>
    <w:rsid w:val="00A97B3D"/>
    <w:rsid w:val="00AB1152"/>
    <w:rsid w:val="00AD0BB5"/>
    <w:rsid w:val="00AE27F0"/>
    <w:rsid w:val="00AF7D93"/>
    <w:rsid w:val="00B014CB"/>
    <w:rsid w:val="00B73C85"/>
    <w:rsid w:val="00B77A03"/>
    <w:rsid w:val="00B827C8"/>
    <w:rsid w:val="00BD1F6C"/>
    <w:rsid w:val="00C02171"/>
    <w:rsid w:val="00C40019"/>
    <w:rsid w:val="00C63AD5"/>
    <w:rsid w:val="00CF10E2"/>
    <w:rsid w:val="00D0195B"/>
    <w:rsid w:val="00D0515E"/>
    <w:rsid w:val="00D05C3E"/>
    <w:rsid w:val="00D27481"/>
    <w:rsid w:val="00D37A17"/>
    <w:rsid w:val="00D44C34"/>
    <w:rsid w:val="00D65158"/>
    <w:rsid w:val="00D92CF6"/>
    <w:rsid w:val="00DE08DA"/>
    <w:rsid w:val="00DE7B62"/>
    <w:rsid w:val="00DF2E9C"/>
    <w:rsid w:val="00DF5DC9"/>
    <w:rsid w:val="00E11364"/>
    <w:rsid w:val="00E43003"/>
    <w:rsid w:val="00E52D4A"/>
    <w:rsid w:val="00E635BF"/>
    <w:rsid w:val="00E66230"/>
    <w:rsid w:val="00E669C5"/>
    <w:rsid w:val="00E7766F"/>
    <w:rsid w:val="00E8317B"/>
    <w:rsid w:val="00E97DC5"/>
    <w:rsid w:val="00EA05D1"/>
    <w:rsid w:val="00EA73D3"/>
    <w:rsid w:val="00EB5DB8"/>
    <w:rsid w:val="00EC0652"/>
    <w:rsid w:val="00EC43CC"/>
    <w:rsid w:val="00EC5DFA"/>
    <w:rsid w:val="00EF4199"/>
    <w:rsid w:val="00F0709D"/>
    <w:rsid w:val="00F43B95"/>
    <w:rsid w:val="00F45F20"/>
    <w:rsid w:val="00F74DA2"/>
    <w:rsid w:val="00FB02D8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62FD9DF"/>
  <w15:docId w15:val="{17FFD86A-CF59-4998-B28A-42FF4DD1B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2017-01-17T18:25:00Z</cp:lastPrinted>
  <dcterms:created xsi:type="dcterms:W3CDTF">2020-04-28T16:54:00Z</dcterms:created>
  <dcterms:modified xsi:type="dcterms:W3CDTF">2020-04-28T16:54:00Z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