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4307"/>
        <w:gridCol w:w="1033"/>
      </w:tblGrid>
      <w:tr w:rsidR="00B53489" w:rsidTr="00B53489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0EE7636D" wp14:editId="5DDDFA8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186690</wp:posOffset>
                  </wp:positionV>
                  <wp:extent cx="2543175" cy="702310"/>
                  <wp:effectExtent l="0" t="0" r="9525" b="2540"/>
                  <wp:wrapSquare wrapText="bothSides"/>
                  <wp:docPr id="6" name="Picture 6" descr="VCH Colo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CH Colo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Coastal Simulation Program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Scenario Name: Hypovolemia PEA Arrest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Mock Code Blue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B53489" w:rsidRDefault="00B53489" w:rsidP="00B53489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867"/>
        <w:gridCol w:w="825"/>
        <w:gridCol w:w="76"/>
        <w:gridCol w:w="871"/>
        <w:gridCol w:w="2102"/>
        <w:gridCol w:w="1968"/>
      </w:tblGrid>
      <w:tr w:rsidR="00B53489" w:rsidTr="00B5348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Learning Objectives: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By the end of the debriefing the participants should be able to: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ind w:left="72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Knowledge &amp; Skills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:rsidR="00B53489" w:rsidRDefault="00B53489" w:rsidP="00E450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Recognize signs and symptoms of hypovolemia. </w:t>
            </w:r>
          </w:p>
          <w:p w:rsidR="00B53489" w:rsidRDefault="00B53489" w:rsidP="00E450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Rapidly recognize changes in clinical state. </w:t>
            </w:r>
          </w:p>
          <w:p w:rsidR="00B53489" w:rsidRDefault="00B53489" w:rsidP="00E450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Identify and implement interventions needed to treat hypovolemia. 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ind w:left="1080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Attitudes and</w:t>
            </w:r>
            <w:r>
              <w:rPr>
                <w:rFonts w:ascii="Verdana" w:hAnsi="Verdana"/>
                <w:i/>
                <w:sz w:val="22"/>
                <w:szCs w:val="22"/>
                <w:lang w:val="en-GB"/>
              </w:rPr>
              <w:t xml:space="preserve"> Judgement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: </w:t>
            </w:r>
          </w:p>
          <w:p w:rsidR="00B53489" w:rsidRDefault="00B53489" w:rsidP="00E4508F">
            <w:pPr>
              <w:numPr>
                <w:ilvl w:val="1"/>
                <w:numId w:val="2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Use closed Loop Communication- Clear and direct orders, Repeat back orders (organization), respectful </w:t>
            </w:r>
          </w:p>
          <w:p w:rsidR="00B53489" w:rsidRDefault="00B53489" w:rsidP="00E4508F">
            <w:pPr>
              <w:numPr>
                <w:ilvl w:val="1"/>
                <w:numId w:val="2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Communicate roles (leader, medication administrator, runner, recorder) </w:t>
            </w:r>
          </w:p>
          <w:p w:rsidR="00B53489" w:rsidRPr="00B53489" w:rsidRDefault="00B53489" w:rsidP="00B53489">
            <w:pPr>
              <w:numPr>
                <w:ilvl w:val="1"/>
                <w:numId w:val="2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Utilize interdisciplinary staff effectively.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ind w:left="1440"/>
              <w:rPr>
                <w:rFonts w:ascii="Verdana" w:hAnsi="Verdana"/>
                <w:b/>
              </w:rPr>
            </w:pPr>
          </w:p>
        </w:tc>
      </w:tr>
      <w:tr w:rsidR="00B53489" w:rsidTr="00FF6396">
        <w:trPr>
          <w:trHeight w:val="558"/>
        </w:trPr>
        <w:tc>
          <w:tcPr>
            <w:tcW w:w="2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Patient Description: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Name: </w:t>
            </w:r>
            <w:r w:rsidR="00CE4DCE">
              <w:rPr>
                <w:rFonts w:ascii="Verdana" w:hAnsi="Verdana"/>
                <w:sz w:val="22"/>
                <w:szCs w:val="22"/>
              </w:rPr>
              <w:t>Elsa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Trockenkoerper</w:t>
            </w:r>
            <w:proofErr w:type="spellEnd"/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ind w:left="14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Age: </w:t>
            </w:r>
            <w:r w:rsidR="00CE4DCE" w:rsidRPr="00CE4DCE">
              <w:rPr>
                <w:rFonts w:ascii="Verdana" w:hAnsi="Verdana"/>
                <w:sz w:val="22"/>
                <w:szCs w:val="22"/>
              </w:rPr>
              <w:t>78</w:t>
            </w:r>
          </w:p>
          <w:p w:rsidR="00B53489" w:rsidRDefault="00B53489" w:rsidP="00CE4DCE">
            <w:pPr>
              <w:autoSpaceDE w:val="0"/>
              <w:autoSpaceDN w:val="0"/>
              <w:adjustRightInd w:val="0"/>
              <w:spacing w:line="276" w:lineRule="auto"/>
              <w:ind w:left="14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Weight: </w:t>
            </w:r>
            <w:r>
              <w:rPr>
                <w:rFonts w:ascii="Verdana" w:hAnsi="Verdana"/>
                <w:sz w:val="22"/>
                <w:szCs w:val="22"/>
              </w:rPr>
              <w:t>60kg</w:t>
            </w:r>
          </w:p>
          <w:p w:rsidR="00CE4DCE" w:rsidRDefault="00CE4DCE" w:rsidP="00CE4DCE">
            <w:pPr>
              <w:autoSpaceDE w:val="0"/>
              <w:autoSpaceDN w:val="0"/>
              <w:adjustRightInd w:val="0"/>
              <w:spacing w:line="276" w:lineRule="auto"/>
              <w:ind w:left="1440"/>
              <w:rPr>
                <w:rFonts w:ascii="Verdana" w:hAnsi="Verdana"/>
                <w:b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i/>
                <w:sz w:val="22"/>
                <w:szCs w:val="22"/>
              </w:rPr>
              <w:t>Hx</w:t>
            </w:r>
            <w:proofErr w:type="spellEnd"/>
            <w:r>
              <w:rPr>
                <w:rFonts w:ascii="Verdana" w:hAnsi="Verdana"/>
                <w:b/>
                <w:i/>
                <w:sz w:val="22"/>
                <w:szCs w:val="22"/>
              </w:rPr>
              <w:t xml:space="preserve"> of current condition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CE4DC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B53489" w:rsidRPr="00CE4DCE" w:rsidRDefault="00CE4DCE" w:rsidP="00CE4DCE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Admitted with a history of vomiting and anorexia (for the last 7 days). Diagnosed with small bowel obstruction. Had surgery for small bowel resection (20 cm segment of ileum removed).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  <w:p w:rsidR="00B53489" w:rsidRDefault="00FF6396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Hx</w:t>
            </w:r>
            <w:proofErr w:type="spellEnd"/>
            <w:r w:rsidR="00B53489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  <w:r w:rsidR="00CE4DCE">
              <w:rPr>
                <w:rFonts w:ascii="Verdana" w:hAnsi="Verdana"/>
                <w:sz w:val="22"/>
                <w:szCs w:val="22"/>
              </w:rPr>
              <w:t>HTN, MI x2, CHF</w:t>
            </w:r>
          </w:p>
          <w:p w:rsidR="00CE4DCE" w:rsidRDefault="00CE4DCE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Verdana" w:hAnsi="Verdana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Skills required prior to simulation/learner assessment: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</w:rPr>
            </w:pPr>
            <w:r w:rsidRPr="00FF6396">
              <w:rPr>
                <w:rFonts w:ascii="Verdana" w:hAnsi="Verdana"/>
                <w:b/>
                <w:sz w:val="22"/>
                <w:szCs w:val="22"/>
              </w:rPr>
              <w:t>Ps</w:t>
            </w:r>
            <w:r w:rsidR="00CE4DCE" w:rsidRPr="00FF6396">
              <w:rPr>
                <w:rFonts w:ascii="Verdana" w:hAnsi="Verdana"/>
                <w:b/>
                <w:sz w:val="22"/>
                <w:szCs w:val="22"/>
              </w:rPr>
              <w:t>ychomotor:</w:t>
            </w:r>
            <w:r w:rsidR="00CE4DC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F6396">
              <w:rPr>
                <w:rFonts w:ascii="Verdana" w:hAnsi="Verdana"/>
                <w:sz w:val="22"/>
                <w:szCs w:val="22"/>
              </w:rPr>
              <w:t xml:space="preserve">General assessment procedures for the post-op patients. ECG monitoring. Cardiovascular assessment including rhythm analysis, vital signs, peripheral circulatory status. 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FF6396">
              <w:rPr>
                <w:rFonts w:ascii="Verdana" w:hAnsi="Verdana"/>
                <w:b/>
                <w:sz w:val="22"/>
                <w:szCs w:val="22"/>
              </w:rPr>
              <w:t>Cognitive:</w:t>
            </w:r>
            <w:r>
              <w:rPr>
                <w:rFonts w:ascii="Verdana" w:hAnsi="Verdana"/>
                <w:sz w:val="22"/>
                <w:szCs w:val="22"/>
              </w:rPr>
              <w:t xml:space="preserve"> Assessment of deterio</w:t>
            </w:r>
            <w:r w:rsidR="00FF6396">
              <w:rPr>
                <w:rFonts w:ascii="Verdana" w:hAnsi="Verdana"/>
                <w:sz w:val="22"/>
                <w:szCs w:val="22"/>
              </w:rPr>
              <w:t>rating vital signs (increase in heart rate, decrease in BP, narrowing pulse pressure, week pulses)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Recognition of emergency. Call for help.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FF6396">
              <w:rPr>
                <w:rFonts w:ascii="Verdana" w:hAnsi="Verdana"/>
                <w:b/>
                <w:sz w:val="22"/>
                <w:szCs w:val="22"/>
              </w:rPr>
              <w:t>Teamwork:</w:t>
            </w:r>
            <w:r>
              <w:rPr>
                <w:rFonts w:ascii="Verdana" w:hAnsi="Verdana"/>
                <w:sz w:val="22"/>
                <w:szCs w:val="22"/>
              </w:rPr>
              <w:t xml:space="preserve">  Support vital signs while</w:t>
            </w:r>
            <w:r w:rsidR="00FF6396">
              <w:rPr>
                <w:rFonts w:ascii="Verdana" w:hAnsi="Verdana"/>
                <w:sz w:val="22"/>
                <w:szCs w:val="22"/>
              </w:rPr>
              <w:t xml:space="preserve"> organizing into effective team </w:t>
            </w:r>
            <w:proofErr w:type="gramStart"/>
            <w:r w:rsidR="00FF6396">
              <w:rPr>
                <w:rFonts w:ascii="Verdana" w:hAnsi="Verdana"/>
                <w:sz w:val="22"/>
                <w:szCs w:val="22"/>
              </w:rPr>
              <w:t>( divide</w:t>
            </w:r>
            <w:proofErr w:type="gramEnd"/>
            <w:r w:rsidR="00FF6396">
              <w:rPr>
                <w:rFonts w:ascii="Verdana" w:hAnsi="Verdana"/>
                <w:sz w:val="22"/>
                <w:szCs w:val="22"/>
              </w:rPr>
              <w:t xml:space="preserve"> roles, identify leader, etc.)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Pr="00FF6396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Who are my learners?</w:t>
            </w:r>
            <w:r w:rsidR="00FF6396">
              <w:rPr>
                <w:rFonts w:ascii="Verdana" w:hAnsi="Verdana"/>
                <w:sz w:val="22"/>
                <w:szCs w:val="22"/>
              </w:rPr>
              <w:t xml:space="preserve"> PAR Nurses, RT, MD</w:t>
            </w:r>
          </w:p>
        </w:tc>
      </w:tr>
      <w:tr w:rsidR="00B53489" w:rsidTr="00FF6396">
        <w:trPr>
          <w:trHeight w:val="4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Monitors: ECG, SpO2, BP cuff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Verdana" w:hAnsi="Verdana"/>
              </w:rPr>
            </w:pPr>
          </w:p>
        </w:tc>
      </w:tr>
      <w:tr w:rsidR="00B53489" w:rsidTr="00B53489"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Physical Props/Equipment: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ECG, Mock drug tray, Crash cart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Mock ICU intubation bin</w:t>
            </w:r>
          </w:p>
          <w:p w:rsidR="00B53489" w:rsidRDefault="00FF639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Bag-valve mask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6" w:rsidRDefault="00B53489" w:rsidP="00FF639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References, Resources, Protocols, Algorithms, or Evidence Informed Practice Guidelines:</w:t>
            </w:r>
          </w:p>
          <w:p w:rsidR="00B53489" w:rsidRDefault="00B53489" w:rsidP="00FF639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2"/>
                <w:szCs w:val="22"/>
              </w:rPr>
              <w:t>Practice Guidelines –</w:t>
            </w:r>
            <w:r w:rsidR="00FF6396">
              <w:rPr>
                <w:rFonts w:ascii="Verdana" w:hAnsi="Verdana"/>
                <w:sz w:val="22"/>
                <w:szCs w:val="22"/>
              </w:rPr>
              <w:t>Hypovolemia</w:t>
            </w:r>
          </w:p>
        </w:tc>
      </w:tr>
      <w:tr w:rsidR="00B53489" w:rsidTr="00B53489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Equipment available in room:</w:t>
            </w:r>
          </w:p>
        </w:tc>
      </w:tr>
      <w:tr w:rsidR="00B53489" w:rsidTr="00B5348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Room set up</w:t>
            </w:r>
            <w:r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:rsidR="00B53489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PAR #22</w:t>
            </w:r>
          </w:p>
          <w:p w:rsidR="00B53489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IV pump</w:t>
            </w:r>
          </w:p>
          <w:p w:rsidR="00B53489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ECG and NIBP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Medications &amp; Fluids: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Normal saline</w:t>
            </w:r>
          </w:p>
          <w:p w:rsidR="002F3740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Plasmalyte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Diagnostics: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CBC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Chemistry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ABG’s - Lactate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Documentation forms:</w:t>
            </w:r>
          </w:p>
          <w:p w:rsidR="002F3740" w:rsidRPr="002F3740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2F3740">
              <w:rPr>
                <w:rFonts w:ascii="Verdana" w:hAnsi="Verdana"/>
                <w:sz w:val="22"/>
                <w:szCs w:val="22"/>
              </w:rPr>
              <w:t>PAR record</w:t>
            </w:r>
          </w:p>
          <w:p w:rsidR="002F3740" w:rsidRPr="002F3740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2F3740">
              <w:rPr>
                <w:rFonts w:ascii="Verdana" w:hAnsi="Verdana"/>
                <w:sz w:val="22"/>
                <w:szCs w:val="22"/>
              </w:rPr>
              <w:t>Resuscitation Record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Lab reports</w:t>
            </w:r>
          </w:p>
          <w:p w:rsidR="002F3740" w:rsidRPr="002F3740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Old ECG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Confederates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</w:t>
            </w:r>
            <w:r w:rsidR="002F3740">
              <w:rPr>
                <w:rFonts w:ascii="Verdana" w:hAnsi="Verdana"/>
                <w:sz w:val="22"/>
                <w:szCs w:val="22"/>
              </w:rPr>
              <w:t>terdisciplinary staff –</w:t>
            </w:r>
          </w:p>
        </w:tc>
      </w:tr>
      <w:tr w:rsidR="00B53489" w:rsidTr="00B53489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Mannequin:</w:t>
            </w:r>
          </w:p>
          <w:p w:rsidR="00B53489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Sim-man adult. Large bag for “IV fluids”</w:t>
            </w:r>
          </w:p>
        </w:tc>
      </w:tr>
      <w:tr w:rsidR="00B53489" w:rsidTr="00B5348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Personnel: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Nurse, RT</w:t>
            </w:r>
            <w:r w:rsidR="002F3740">
              <w:rPr>
                <w:rFonts w:ascii="Verdana" w:hAnsi="Verdana"/>
                <w:sz w:val="22"/>
                <w:szCs w:val="22"/>
              </w:rPr>
              <w:t>, MD</w:t>
            </w:r>
          </w:p>
        </w:tc>
      </w:tr>
    </w:tbl>
    <w:p w:rsidR="00B53489" w:rsidRDefault="00B53489" w:rsidP="00B53489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451"/>
        <w:gridCol w:w="456"/>
        <w:gridCol w:w="2004"/>
        <w:gridCol w:w="1077"/>
      </w:tblGrid>
      <w:tr w:rsidR="00B53489" w:rsidTr="00B53489"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Scenario Transitions / Patient Parameters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Effective Management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Consequences of Ineffective Management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Notes</w:t>
            </w:r>
          </w:p>
        </w:tc>
      </w:tr>
      <w:tr w:rsidR="00B53489" w:rsidTr="00B53489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phase 1                  Setting: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b/>
              </w:rPr>
            </w:pPr>
          </w:p>
        </w:tc>
      </w:tr>
      <w:tr w:rsidR="00B53489" w:rsidTr="00B53489"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40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Initial </w:t>
            </w:r>
            <w:r w:rsidR="002F3740">
              <w:rPr>
                <w:rFonts w:ascii="Verdana" w:hAnsi="Verdana"/>
                <w:sz w:val="22"/>
                <w:szCs w:val="22"/>
              </w:rPr>
              <w:t xml:space="preserve">exam: </w:t>
            </w:r>
          </w:p>
          <w:p w:rsidR="00B53489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VS BP 80</w:t>
            </w:r>
            <w:r w:rsidR="00B53489">
              <w:rPr>
                <w:rFonts w:ascii="Verdana" w:hAnsi="Verdana"/>
                <w:sz w:val="22"/>
                <w:szCs w:val="22"/>
              </w:rPr>
              <w:t>/60</w:t>
            </w:r>
            <w:r w:rsidR="002F3740">
              <w:rPr>
                <w:rFonts w:ascii="Verdana" w:hAnsi="Verdana"/>
                <w:sz w:val="22"/>
                <w:szCs w:val="22"/>
              </w:rPr>
              <w:t>, HR 130 with PVCs, Sa02 95% on 4L NP</w:t>
            </w:r>
          </w:p>
          <w:p w:rsidR="002F3740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Pale. Extremities mottled. Capillary refill &gt; 3 sec. No urine in the bag.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9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Lower the head of the bed.</w:t>
            </w:r>
          </w:p>
          <w:p w:rsidR="002F3740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Run IV wide open.</w:t>
            </w:r>
          </w:p>
          <w:p w:rsidR="002F3740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Call anesthetist.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Deteriorates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B53489" w:rsidTr="00B53489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phase 2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  <w:b/>
              </w:rPr>
            </w:pPr>
          </w:p>
        </w:tc>
      </w:tr>
      <w:tr w:rsidR="00B53489" w:rsidTr="00B53489"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2F3740" w:rsidP="002F374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Initial exam: </w:t>
            </w:r>
            <w:r w:rsidR="00B5348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B53489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VS BP 75/60, HR unchanged, decreasing LOC. Moaning. </w:t>
            </w:r>
          </w:p>
          <w:p w:rsidR="00BA52A7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Pulse no longer palpable.</w:t>
            </w:r>
          </w:p>
          <w:p w:rsidR="00BA52A7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Unresponsive.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Recognize severe hypovolemia.</w:t>
            </w:r>
          </w:p>
          <w:p w:rsidR="00BA52A7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Infuse at least 1-2 liters of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crystaloids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using pressure bag. </w:t>
            </w:r>
          </w:p>
          <w:p w:rsidR="00B53489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Consider</w:t>
            </w:r>
            <w:r w:rsidR="00B53489">
              <w:rPr>
                <w:rFonts w:ascii="Verdana" w:hAnsi="Verdana"/>
                <w:sz w:val="22"/>
                <w:szCs w:val="22"/>
              </w:rPr>
              <w:t xml:space="preserve"> 2</w:t>
            </w:r>
            <w:r w:rsidR="00B53489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 w:rsidR="00B53489">
              <w:rPr>
                <w:rFonts w:ascii="Verdana" w:hAnsi="Verdana"/>
                <w:sz w:val="22"/>
                <w:szCs w:val="22"/>
              </w:rPr>
              <w:t xml:space="preserve"> IV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B53489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Place patient in T</w:t>
            </w:r>
            <w:r w:rsidR="00B53489">
              <w:rPr>
                <w:rFonts w:ascii="Verdana" w:hAnsi="Verdana"/>
                <w:sz w:val="22"/>
                <w:szCs w:val="22"/>
              </w:rPr>
              <w:t>rendelenburg</w:t>
            </w:r>
            <w:r>
              <w:rPr>
                <w:rFonts w:ascii="Verdana" w:hAnsi="Verdana"/>
                <w:sz w:val="22"/>
                <w:szCs w:val="22"/>
              </w:rPr>
              <w:t xml:space="preserve"> position.</w:t>
            </w:r>
          </w:p>
          <w:p w:rsidR="00BA52A7" w:rsidRPr="00BA52A7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BA52A7">
              <w:rPr>
                <w:rFonts w:ascii="Verdana" w:hAnsi="Verdana"/>
                <w:b/>
                <w:sz w:val="22"/>
                <w:szCs w:val="22"/>
              </w:rPr>
              <w:t>Once pulseless: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Call code.</w:t>
            </w: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Begin CPR.</w:t>
            </w:r>
          </w:p>
          <w:p w:rsidR="00B53489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Administer E</w:t>
            </w:r>
            <w:r w:rsidR="00B53489">
              <w:rPr>
                <w:rFonts w:ascii="Verdana" w:hAnsi="Verdana"/>
                <w:sz w:val="22"/>
                <w:szCs w:val="22"/>
              </w:rPr>
              <w:t>pinephrine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BA52A7" w:rsidRDefault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Follow PEA algorithm.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 w:rsidP="00BA52A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Verdana" w:hAnsi="Verdana"/>
              </w:rPr>
            </w:pPr>
          </w:p>
        </w:tc>
      </w:tr>
      <w:tr w:rsidR="00B53489" w:rsidTr="00B53489"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shd w:val="clear" w:color="auto" w:fill="FFFFFF"/>
              <w:spacing w:line="276" w:lineRule="auto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Possible debrief points:</w:t>
            </w:r>
          </w:p>
          <w:p w:rsidR="00B53489" w:rsidRDefault="00B53489">
            <w:pPr>
              <w:shd w:val="clear" w:color="auto" w:fill="FFFFFF"/>
              <w:spacing w:line="276" w:lineRule="auto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outlineLvl w:val="4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Focus Debrief on learning objectives</w:t>
            </w: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  <w:sz w:val="22"/>
                <w:szCs w:val="22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Possible questions to facilitate the debriefing about the </w:t>
            </w:r>
            <w:r>
              <w:rPr>
                <w:rFonts w:ascii="Verdana" w:hAnsi="Verdana"/>
                <w:sz w:val="22"/>
                <w:szCs w:val="22"/>
                <w:u w:val="single"/>
              </w:rPr>
              <w:t>Medical Content</w:t>
            </w:r>
          </w:p>
          <w:p w:rsidR="00B53489" w:rsidRDefault="00B53489">
            <w:pPr>
              <w:shd w:val="clear" w:color="auto" w:fill="FFFFFF"/>
              <w:spacing w:line="276" w:lineRule="auto"/>
              <w:ind w:left="720"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 What runs through your mind wh</w:t>
            </w:r>
            <w:r w:rsidR="00BA52A7">
              <w:rPr>
                <w:rFonts w:ascii="Verdana" w:hAnsi="Verdana"/>
                <w:sz w:val="22"/>
                <w:szCs w:val="22"/>
              </w:rPr>
              <w:t>en you notice signs of hypovolemia</w:t>
            </w:r>
            <w:r>
              <w:rPr>
                <w:rFonts w:ascii="Verdana" w:hAnsi="Verdana"/>
                <w:sz w:val="22"/>
                <w:szCs w:val="22"/>
              </w:rPr>
              <w:t xml:space="preserve">? </w:t>
            </w:r>
          </w:p>
          <w:p w:rsidR="00B53489" w:rsidRDefault="00B53489">
            <w:pPr>
              <w:shd w:val="clear" w:color="auto" w:fill="FFFFFF"/>
              <w:spacing w:line="276" w:lineRule="auto"/>
              <w:ind w:left="1440"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a. This should trigger discussion of progression down airway management </w:t>
            </w:r>
          </w:p>
          <w:p w:rsidR="00B53489" w:rsidRDefault="00B53489" w:rsidP="00BA52A7">
            <w:pPr>
              <w:shd w:val="clear" w:color="auto" w:fill="FFFFFF"/>
              <w:spacing w:line="276" w:lineRule="auto"/>
              <w:ind w:left="720" w:right="2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2. </w:t>
            </w:r>
            <w:r w:rsidR="00BA52A7">
              <w:rPr>
                <w:rFonts w:ascii="Verdana" w:hAnsi="Verdana"/>
                <w:sz w:val="22"/>
                <w:szCs w:val="22"/>
              </w:rPr>
              <w:t xml:space="preserve">Review management of hypovolemic shock and PEA arrest. </w:t>
            </w:r>
          </w:p>
          <w:p w:rsidR="00B53489" w:rsidRDefault="00B53489" w:rsidP="00801B7B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 notes</w:t>
            </w: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</w:p>
          <w:p w:rsidR="00B53489" w:rsidRDefault="00B53489">
            <w:pPr>
              <w:shd w:val="clear" w:color="auto" w:fill="FFFFFF"/>
              <w:spacing w:line="276" w:lineRule="auto"/>
              <w:ind w:right="225"/>
              <w:rPr>
                <w:rFonts w:ascii="Verdana" w:hAnsi="Verdana"/>
              </w:rPr>
            </w:pPr>
          </w:p>
        </w:tc>
      </w:tr>
    </w:tbl>
    <w:p w:rsidR="00B53489" w:rsidRDefault="00B53489" w:rsidP="00B53489"/>
    <w:p w:rsidR="004B1224" w:rsidRDefault="008D3943"/>
    <w:sectPr w:rsidR="004B1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47BA"/>
    <w:multiLevelType w:val="hybridMultilevel"/>
    <w:tmpl w:val="C31CB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B1FC8"/>
    <w:multiLevelType w:val="hybridMultilevel"/>
    <w:tmpl w:val="EFF65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25407"/>
    <w:multiLevelType w:val="hybridMultilevel"/>
    <w:tmpl w:val="E8AEEFA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89"/>
    <w:rsid w:val="002F3740"/>
    <w:rsid w:val="00551417"/>
    <w:rsid w:val="00801B7B"/>
    <w:rsid w:val="008D3943"/>
    <w:rsid w:val="00B53489"/>
    <w:rsid w:val="00BA52A7"/>
    <w:rsid w:val="00CE4DCE"/>
    <w:rsid w:val="00D208A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B54B4E5E704BA6EDA0FA1B673A44" ma:contentTypeVersion="3" ma:contentTypeDescription="Create a new document." ma:contentTypeScope="" ma:versionID="068ae9f5d5671f39e8ea86095a8041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24ffe2cc0118bf74eee0a95c5c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E49AC-2F2F-437C-BBC7-4634D0C0C734}"/>
</file>

<file path=customXml/itemProps2.xml><?xml version="1.0" encoding="utf-8"?>
<ds:datastoreItem xmlns:ds="http://schemas.openxmlformats.org/officeDocument/2006/customXml" ds:itemID="{BE29EA17-D589-49F0-888E-12174671C167}"/>
</file>

<file path=customXml/itemProps3.xml><?xml version="1.0" encoding="utf-8"?>
<ds:datastoreItem xmlns:ds="http://schemas.openxmlformats.org/officeDocument/2006/customXml" ds:itemID="{B83FCA56-7E19-431B-AC0A-8CDC8142A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Bielec, Bart [NS]</dc:creator>
  <cp:lastModifiedBy>Schafer, Karen [VA]</cp:lastModifiedBy>
  <cp:revision>2</cp:revision>
  <dcterms:created xsi:type="dcterms:W3CDTF">2017-10-04T22:37:00Z</dcterms:created>
  <dcterms:modified xsi:type="dcterms:W3CDTF">2017-10-04T22:37:00Z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0x0101008BAEB54B4E5E704BA6EDA0FA1B673A44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